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2"/>
        <w:numPr>
          <w:ilvl w:val="1"/>
          <w:numId w:val="1"/>
        </w:numPr>
        <w:tabs>
          <w:tab w:val="left" w:pos="993" w:leader="none"/>
        </w:tabs>
        <w:spacing w:lineRule="auto" w:line="360"/>
        <w:ind w:right="1" w:hanging="0"/>
        <w:jc w:val="both"/>
        <w:rPr/>
      </w:pPr>
      <w:bookmarkStart w:id="0" w:name="_TOC_250044"/>
      <w:bookmarkEnd w:id="0"/>
      <w:r>
        <w:rPr>
          <w:rFonts w:cs="Times New Roman" w:ascii="Times New Roman" w:hAnsi="Times New Roman"/>
          <w:b/>
          <w:bCs/>
          <w:lang w:val="it-IT"/>
        </w:rPr>
        <w:t xml:space="preserve">Allegato </w:t>
      </w:r>
      <w:r>
        <w:rPr>
          <w:rFonts w:cs="Times New Roman" w:ascii="Times New Roman" w:hAnsi="Times New Roman"/>
          <w:b/>
        </w:rPr>
        <w:t>1</w:t>
      </w:r>
      <w:r>
        <w:rPr>
          <w:rFonts w:cs="Times New Roman" w:ascii="Times New Roman" w:hAnsi="Times New Roman"/>
          <w:b/>
          <w:lang w:val="it-IT"/>
        </w:rPr>
        <w:t xml:space="preserve"> – Modello </w:t>
      </w:r>
      <w:r>
        <w:rPr>
          <w:rFonts w:cs="Times New Roman" w:ascii="Times New Roman" w:hAnsi="Times New Roman"/>
          <w:b/>
        </w:rPr>
        <w:t>RICHIESTA DI ACCESSO CIVICO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 Responsabile dell’Accesso Civico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c/o Municipio</w:t>
      </w:r>
    </w:p>
    <w:p>
      <w:pPr>
        <w:pStyle w:val="TextBody"/>
        <w:kinsoku w:val="false"/>
        <w:overflowPunct w:val="false"/>
        <w:spacing w:before="47" w:after="0"/>
        <w:ind w:left="4806" w:right="1" w:firstLine="231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via Roma, 65 – 25020 Dello (BS)</w:t>
      </w:r>
    </w:p>
    <w:p>
      <w:pPr>
        <w:pStyle w:val="Normal"/>
        <w:ind w:left="4317" w:firstLine="7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Email:</w:t>
        <w:tab/>
      </w:r>
      <w:hyperlink r:id="rId2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protocollo@comune.dello.bs.it</w:t>
        </w:r>
      </w:hyperlink>
    </w:p>
    <w:p>
      <w:pPr>
        <w:pStyle w:val="Normal"/>
        <w:ind w:left="4711" w:firstLine="32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Pec:</w:t>
        <w:tab/>
      </w:r>
      <w:hyperlink r:id="rId3">
        <w:r>
          <w:rPr>
            <w:rStyle w:val="InternetLink"/>
            <w:rFonts w:cs="Times New Roman" w:ascii="Times New Roman" w:hAnsi="Times New Roman"/>
            <w:color w:val="000000"/>
            <w:sz w:val="24"/>
            <w:szCs w:val="24"/>
          </w:rPr>
          <w:t>protocollo@pec.comune.dello.bs.it</w:t>
        </w:r>
      </w:hyperlink>
    </w:p>
    <w:p>
      <w:pPr>
        <w:pStyle w:val="TextBody"/>
        <w:kinsoku w:val="false"/>
        <w:overflowPunct w:val="false"/>
        <w:spacing w:before="47" w:after="0"/>
        <w:ind w:left="5037" w:right="1" w:firstLine="39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kinsoku w:val="false"/>
        <w:overflowPunct w:val="false"/>
        <w:spacing w:before="3" w:after="0"/>
        <w:ind w:left="492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519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RICHIESTA DI ACCESSO CIVICO</w:t>
      </w:r>
    </w:p>
    <w:p>
      <w:pPr>
        <w:pStyle w:val="TextBody"/>
        <w:kinsoku w:val="false"/>
        <w:overflowPunct w:val="false"/>
        <w:spacing w:before="14" w:after="0"/>
        <w:ind w:left="461" w:right="1" w:hanging="360"/>
        <w:jc w:val="center"/>
        <w:rPr/>
      </w:pPr>
      <w:r>
        <w:rPr>
          <w:rFonts w:cs="Times New Roman" w:ascii="Times New Roman" w:hAnsi="Times New Roman"/>
          <w:sz w:val="20"/>
          <w:szCs w:val="20"/>
        </w:rPr>
        <w:t>(art. 5, c. 1, D.Lgs. n. 33/2013 e Parte 1 del Regolamento comunale per l’accesso civico)</w:t>
      </w:r>
    </w:p>
    <w:p>
      <w:pPr>
        <w:pStyle w:val="TextBody"/>
        <w:kinsoku w:val="false"/>
        <w:overflowPunct w:val="false"/>
        <w:spacing w:before="2" w:after="0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Il/la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sottoscritto/a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cognome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 w:color="000000"/>
        </w:rPr>
        <w:t xml:space="preserve"> </w:t>
        <w:tab/>
      </w:r>
      <w:r>
        <w:rPr>
          <w:rFonts w:cs="Times New Roman" w:ascii="Times New Roman" w:hAnsi="Times New Roman"/>
        </w:rPr>
        <w:t>nome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nato/a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il</w:t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</w:r>
      <w:r>
        <w:rPr>
          <w:rFonts w:cs="Times New Roman" w:ascii="Times New Roman" w:hAnsi="Times New Roman"/>
        </w:rPr>
        <w:t xml:space="preserve">                                </w:t>
      </w:r>
    </w:p>
    <w:p>
      <w:pPr>
        <w:pStyle w:val="TextBody"/>
        <w:tabs>
          <w:tab w:val="left" w:pos="5245" w:leader="none"/>
          <w:tab w:val="left" w:pos="6096" w:leader="none"/>
        </w:tabs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residente in</w:t>
      </w:r>
      <w:r>
        <w:rPr>
          <w:rFonts w:cs="Times New Roman" w:ascii="Times New Roman" w:hAnsi="Times New Roman"/>
          <w:vertAlign w:val="superscript"/>
        </w:rPr>
        <w:t>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(prov.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) via</w:t>
      </w:r>
      <w:r>
        <w:rPr>
          <w:rFonts w:cs="Times New Roman" w:ascii="Times New Roman" w:hAnsi="Times New Roman"/>
          <w:u w:val="single"/>
        </w:rPr>
        <w:tab/>
        <w:tab/>
        <w:tab/>
      </w:r>
      <w:r>
        <w:rPr>
          <w:rFonts w:cs="Times New Roman" w:ascii="Times New Roman" w:hAnsi="Times New Roman"/>
        </w:rPr>
        <w:t xml:space="preserve"> n.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 xml:space="preserve">                             </w:t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e-mail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Tel.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tabs>
          <w:tab w:val="left" w:pos="5245" w:leader="none"/>
          <w:tab w:val="left" w:pos="8931" w:leader="none"/>
        </w:tabs>
        <w:kinsoku w:val="false"/>
        <w:overflowPunct w:val="false"/>
        <w:ind w:left="0" w:right="1" w:hanging="0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</w:rPr>
        <w:t>documento di identità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</w:r>
      <w:r>
        <w:rPr>
          <w:rFonts w:cs="Times New Roman" w:ascii="Times New Roman" w:hAnsi="Times New Roman"/>
        </w:rPr>
        <w:t>n.</w:t>
      </w:r>
      <w:r>
        <w:rPr>
          <w:rFonts w:cs="Times New Roman" w:ascii="Times New Roman" w:hAnsi="Times New Roman"/>
          <w:vertAlign w:val="superscript"/>
        </w:rPr>
        <w:t xml:space="preserve"> (*)</w:t>
      </w:r>
      <w:r>
        <w:rPr>
          <w:rFonts w:cs="Times New Roman" w:ascii="Times New Roman" w:hAnsi="Times New Roman"/>
          <w:u w:val="single"/>
        </w:rPr>
        <w:tab/>
        <w:tab/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Considerata</w:t>
      </w:r>
    </w:p>
    <w:p>
      <w:pPr>
        <w:pStyle w:val="TextBody"/>
        <w:numPr>
          <w:ilvl w:val="0"/>
          <w:numId w:val="3"/>
        </w:numPr>
        <w:kinsoku w:val="false"/>
        <w:overflowPunct w:val="false"/>
        <w:spacing w:lineRule="auto" w:line="480" w:before="16" w:after="0"/>
        <w:ind w:left="720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l’omessa pubblicazione</w:t>
      </w:r>
    </w:p>
    <w:p>
      <w:pPr>
        <w:pStyle w:val="TextBody"/>
        <w:kinsoku w:val="false"/>
        <w:overflowPunct w:val="false"/>
        <w:spacing w:lineRule="auto" w:line="480" w:before="16" w:after="0"/>
        <w:ind w:left="72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ovvero</w:t>
      </w:r>
    </w:p>
    <w:p>
      <w:pPr>
        <w:pStyle w:val="TextBody"/>
        <w:numPr>
          <w:ilvl w:val="0"/>
          <w:numId w:val="3"/>
        </w:numPr>
        <w:kinsoku w:val="false"/>
        <w:overflowPunct w:val="false"/>
        <w:spacing w:lineRule="auto" w:line="480" w:before="16" w:after="0"/>
        <w:ind w:left="720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 pubblicazione parziale</w:t>
      </w:r>
    </w:p>
    <w:p>
      <w:pPr>
        <w:pStyle w:val="TextBody"/>
        <w:kinsoku w:val="false"/>
        <w:overflowPunct w:val="false"/>
        <w:ind w:left="221" w:hanging="357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0" w:hanging="0"/>
        <w:rPr/>
      </w:pPr>
      <w:r>
        <w:rPr>
          <w:rFonts w:cs="Times New Roman" w:ascii="Times New Roman" w:hAnsi="Times New Roman"/>
        </w:rPr>
        <w:t>del seguente documento/informazione/dato che in base alla normativa vigente non risulta pubblicato sul sito del Comune di DELLO</w:t>
      </w:r>
      <w:r>
        <w:rPr>
          <w:rFonts w:cs="Times New Roman" w:ascii="Times New Roman" w:hAnsi="Times New Roman"/>
          <w:u w:val="single" w:color="000000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(1)</w:t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spacing w:before="68" w:after="0"/>
        <w:ind w:left="523" w:right="1" w:hanging="36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CHIEDE</w:t>
      </w:r>
    </w:p>
    <w:p>
      <w:pPr>
        <w:pStyle w:val="TextBody"/>
        <w:kinsoku w:val="false"/>
        <w:overflowPunct w:val="false"/>
        <w:spacing w:before="7" w:after="0"/>
        <w:ind w:left="492" w:right="1" w:hanging="36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TextBody"/>
        <w:kinsoku w:val="false"/>
        <w:overflowPunct w:val="false"/>
        <w:spacing w:lineRule="auto" w:line="247" w:before="1" w:after="0"/>
        <w:ind w:left="0" w:right="1" w:hanging="0"/>
        <w:rPr/>
      </w:pPr>
      <w:r>
        <w:rPr>
          <w:rFonts w:cs="Times New Roman" w:ascii="Times New Roman" w:hAnsi="Times New Roman"/>
        </w:rPr>
        <w:t>ai sensi e per gli effetti dell’art. 5, c. 1, D.Lgs. n. 33/2013 e del Titolo II del Regolamento comunale per l’accesso civico, la pubblicazione di quanto richiesto e la comunicazione alla/al medesima/o dell’avvenuta pubblicazione, indicando il collegamento ipertestuale al dato/informazione oggetto dell’istanza.</w:t>
      </w:r>
    </w:p>
    <w:p>
      <w:pPr>
        <w:pStyle w:val="TextBody"/>
        <w:kinsoku w:val="false"/>
        <w:overflowPunct w:val="false"/>
        <w:ind w:left="225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Body"/>
        <w:kinsoku w:val="false"/>
        <w:overflowPunct w:val="false"/>
        <w:ind w:left="0" w:right="1" w:hanging="0"/>
        <w:rPr/>
      </w:pPr>
      <w:r>
        <w:rPr>
          <w:rFonts w:cs="Times New Roman" w:ascii="Times New Roman" w:hAnsi="Times New Roman"/>
        </w:rPr>
        <w:t>Indirizzo per le comunicazioni (pec, email o indirizzo tradizionale):</w:t>
        <w:tab/>
        <w:tab/>
        <w:tab/>
        <w:tab/>
      </w: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</w:rPr>
        <w:t>[2]</w:t>
      </w:r>
    </w:p>
    <w:p>
      <w:pPr>
        <w:pStyle w:val="TextBody"/>
        <w:kinsoku w:val="false"/>
        <w:overflowPunct w:val="false"/>
        <w:spacing w:before="7" w:after="0"/>
        <w:ind w:left="5591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TextBody"/>
        <w:kinsoku w:val="false"/>
        <w:overflowPunct w:val="false"/>
        <w:ind w:left="0" w:right="1" w:hanging="0"/>
        <w:jc w:val="left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</w:r>
    </w:p>
    <w:p>
      <w:pPr>
        <w:pStyle w:val="TextBody"/>
        <w:kinsoku w:val="false"/>
        <w:overflowPunct w:val="false"/>
        <w:spacing w:before="6" w:after="0"/>
        <w:ind w:left="492" w:right="1" w:hanging="360"/>
        <w:jc w:val="left"/>
        <w:rPr/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</w:t>
      </w:r>
      <w:r>
        <w:rPr>
          <w:rFonts w:cs="Times New Roman" w:ascii="Times New Roman" w:hAnsi="Times New Roman"/>
          <w:sz w:val="20"/>
          <w:szCs w:val="20"/>
        </w:rPr>
        <w:t>(luogo e data)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ind w:left="5245" w:right="1" w:hanging="36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ab/>
        <w:tab/>
        <w:tab/>
        <w:tab/>
        <w:tab/>
        <w:tab/>
      </w:r>
    </w:p>
    <w:p>
      <w:pPr>
        <w:pStyle w:val="TextBody"/>
        <w:kinsoku w:val="false"/>
        <w:overflowPunct w:val="false"/>
        <w:spacing w:before="3" w:after="0"/>
        <w:ind w:left="5245" w:right="1" w:hanging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(firma per esteso leggibile)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spacing w:before="7" w:after="0"/>
        <w:ind w:left="0" w:right="1" w:hanging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(Si allega copia del proprio documento d’identità)</w:t>
      </w:r>
    </w:p>
    <w:p>
      <w:pPr>
        <w:pStyle w:val="TextBody"/>
        <w:kinsoku w:val="false"/>
        <w:overflowPunct w:val="false"/>
        <w:ind w:left="492" w:right="1" w:hanging="3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TextBody"/>
        <w:kinsoku w:val="false"/>
        <w:overflowPunct w:val="false"/>
        <w:spacing w:before="72" w:after="0"/>
        <w:ind w:left="352" w:right="1" w:hanging="360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* </w:t>
      </w:r>
      <w:r>
        <w:rPr>
          <w:rFonts w:cs="Times New Roman" w:ascii="Times New Roman" w:hAnsi="Times New Roman"/>
          <w:sz w:val="22"/>
          <w:szCs w:val="22"/>
        </w:rPr>
        <w:t>Dati obbligatori</w:t>
      </w:r>
    </w:p>
    <w:p>
      <w:pPr>
        <w:pStyle w:val="Paragrafoelenco"/>
        <w:numPr>
          <w:ilvl w:val="1"/>
          <w:numId w:val="2"/>
        </w:numPr>
        <w:kinsoku w:val="false"/>
        <w:overflowPunct w:val="false"/>
        <w:spacing w:before="43" w:after="0"/>
        <w:ind w:left="284" w:right="1" w:hanging="284"/>
        <w:rPr/>
      </w:pPr>
      <w:r>
        <w:rPr>
          <w:rFonts w:cs="Times New Roman" w:ascii="Times New Roman" w:hAnsi="Times New Roman"/>
        </w:rPr>
        <w:t>Specificare il documento/informazione/dato di cui è stata omessa la pubblicazione obbligatoria; nel caso sia a conoscenza dell’istante, specificare la norma che impone la pubblicazione di quanto</w:t>
      </w:r>
      <w:r>
        <w:rPr>
          <w:rFonts w:cs="Times New Roman" w:ascii="Times New Roman" w:hAnsi="Times New Roman"/>
          <w:spacing w:val="-6"/>
        </w:rPr>
        <w:t xml:space="preserve"> </w:t>
      </w:r>
      <w:r>
        <w:rPr>
          <w:rFonts w:cs="Times New Roman" w:ascii="Times New Roman" w:hAnsi="Times New Roman"/>
        </w:rPr>
        <w:t>richiesto.</w:t>
      </w:r>
    </w:p>
    <w:p>
      <w:pPr>
        <w:pStyle w:val="Paragrafoelenco"/>
        <w:numPr>
          <w:ilvl w:val="1"/>
          <w:numId w:val="2"/>
        </w:numPr>
        <w:kinsoku w:val="false"/>
        <w:overflowPunct w:val="false"/>
        <w:spacing w:before="43" w:after="0"/>
        <w:ind w:left="284" w:right="1" w:hanging="284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Inserire l’indirizzo al quale si chiede venga inviato il riscontro alla presente istanza.</w:t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before="43" w:after="0"/>
        <w:ind w:left="492" w:right="1" w:hanging="36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lineRule="auto" w:line="316" w:before="41" w:after="0"/>
        <w:ind w:left="492" w:right="1" w:hanging="360"/>
        <w:jc w:val="left"/>
        <w:rPr/>
      </w:pPr>
      <w:r>
        <w:rPr>
          <w:rFonts w:cs="Times New Roman" w:ascii="Times New Roman" w:hAnsi="Times New Roman"/>
          <w:color w:val="243F60"/>
        </w:rPr>
        <w:t>Informativa sul trattamento dei dati personali</w:t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lineRule="auto" w:line="316" w:before="41" w:after="0"/>
        <w:ind w:left="492" w:right="1" w:hanging="360"/>
        <w:jc w:val="left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Finalità del trattamento</w:t>
      </w:r>
    </w:p>
    <w:p>
      <w:pPr>
        <w:pStyle w:val="Paragrafoelenco"/>
        <w:tabs>
          <w:tab w:val="left" w:pos="622" w:leader="none"/>
        </w:tabs>
        <w:kinsoku w:val="false"/>
        <w:overflowPunct w:val="false"/>
        <w:spacing w:lineRule="auto" w:line="316" w:before="41" w:after="0"/>
        <w:ind w:left="142" w:right="1" w:hanging="0"/>
        <w:rPr/>
      </w:pPr>
      <w:r>
        <w:rPr>
          <w:rFonts w:cs="Times New Roman" w:ascii="Times New Roman" w:hAnsi="Times New Roman"/>
        </w:rPr>
        <w:t>I dati personali verranno trattati dal Comune di Dello per lo svolgimento delle proprie funzioni istituzionali in relazione al procedimento</w:t>
      </w:r>
      <w:r>
        <w:rPr>
          <w:rFonts w:cs="Times New Roman" w:ascii="Times New Roman" w:hAnsi="Times New Roman"/>
          <w:spacing w:val="-14"/>
        </w:rPr>
        <w:t xml:space="preserve"> </w:t>
      </w:r>
      <w:r>
        <w:rPr>
          <w:rFonts w:cs="Times New Roman" w:ascii="Times New Roman" w:hAnsi="Times New Roman"/>
        </w:rPr>
        <w:t>avviato.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243F60"/>
        </w:rPr>
        <w:t>Natura del</w:t>
      </w:r>
      <w:r>
        <w:rPr>
          <w:rFonts w:cs="Times New Roman" w:ascii="Times New Roman" w:hAnsi="Times New Roman"/>
          <w:color w:val="243F60"/>
          <w:spacing w:val="-12"/>
        </w:rPr>
        <w:t xml:space="preserve"> </w:t>
      </w:r>
      <w:r>
        <w:rPr>
          <w:rFonts w:cs="Times New Roman" w:ascii="Times New Roman" w:hAnsi="Times New Roman"/>
          <w:color w:val="243F60"/>
        </w:rPr>
        <w:t>conferimento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Modalità del trattamento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relazione alle finalità di cui sopra, il trattamento dei dati personali avverrà con modalità informatiche e manuali, in modo da garantire la riservatezza e la sicurezza degli stessi.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 dati non saranno diffusi, potranno essere eventualmente utilizzati in maniera anonima per la creazione di profili degli utenti del servizio.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Categorie di soggetti ai quali i dati personali possono essere comunicati o che possono venirne a conoscenza in qualità di Responsabili o Incaricati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Diritti dell’interessato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All’interessato è riconosciuto,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>
      <w:pPr>
        <w:pStyle w:val="Paragrafoelenco"/>
        <w:numPr>
          <w:ilvl w:val="0"/>
          <w:numId w:val="4"/>
        </w:numPr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183"/>
        <w:rPr>
          <w:rFonts w:ascii="Times New Roman" w:hAnsi="Times New Roman" w:cs="Times New Roman"/>
          <w:color w:val="243F60"/>
        </w:rPr>
      </w:pPr>
      <w:r>
        <w:rPr>
          <w:rFonts w:cs="Times New Roman" w:ascii="Times New Roman" w:hAnsi="Times New Roman"/>
          <w:color w:val="243F60"/>
        </w:rPr>
        <w:t>Titolare e Responsabili del trattamento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530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Titolare del trattamento dei dati è il Comune di Dello con sede in via Roma, 65 – 25020 – DELLO (BS).</w:t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132" w:right="1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aragrafoelenco"/>
        <w:tabs>
          <w:tab w:val="left" w:pos="531" w:leader="none"/>
        </w:tabs>
        <w:kinsoku w:val="false"/>
        <w:overflowPunct w:val="false"/>
        <w:spacing w:lineRule="auto" w:line="244" w:before="31" w:after="0"/>
        <w:ind w:left="132" w:right="1" w:hanging="0"/>
        <w:jc w:val="left"/>
        <w:rPr>
          <w:rFonts w:ascii="Times New Roman" w:hAnsi="Times New Roman" w:cs="Times New Roman"/>
        </w:rPr>
      </w:pPr>
      <w:bookmarkStart w:id="1" w:name="_TOC_250044"/>
      <w:bookmarkStart w:id="2" w:name="_TOC_250044"/>
      <w:bookmarkEnd w:id="2"/>
      <w:r>
        <w:rPr>
          <w:rFonts w:cs="Times New Roman" w:ascii="Times New Roman" w:hAnsi="Times New Roman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3" w:right="1268" w:header="568" w:top="1135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Arial Narrow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Segoe UI">
    <w:charset w:val="00"/>
    <w:family w:val="swiss"/>
    <w:pitch w:val="variable"/>
  </w:font>
  <w:font w:name="Georgia">
    <w:charset w:val="00"/>
    <w:family w:val="roman"/>
    <w:pitch w:val="variable"/>
  </w:font>
  <w:font w:name="NewAster">
    <w:altName w:val="Cambri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Footer"/>
      <w:tabs>
        <w:tab w:val="left" w:pos="1575" w:leader="none"/>
      </w:tabs>
      <w:rPr/>
    </w:pPr>
    <w:r>
      <w:rPr/>
    </w:r>
  </w:p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480" w:hanging="360"/>
      </w:pPr>
      <w:rPr>
        <w:sz w:val="24"/>
        <w:b w:val="false"/>
        <w:szCs w:val="24"/>
        <w:bCs w:val="false"/>
        <w:w w:val="99"/>
        <w:rFonts w:ascii="Times New Roman" w:hAnsi="Times New Roman" w:cs="Times New Roman"/>
      </w:rPr>
    </w:lvl>
    <w:lvl w:ilvl="1">
      <w:start w:val="1"/>
      <w:numFmt w:val="decimal"/>
      <w:lvlText w:val="[%2]"/>
      <w:lvlJc w:val="left"/>
      <w:pPr>
        <w:ind w:left="621" w:hanging="284"/>
      </w:pPr>
      <w:rPr>
        <w:sz w:val="19"/>
        <w:spacing w:val="-2"/>
        <w:b w:val="false"/>
        <w:szCs w:val="19"/>
        <w:bCs w:val="false"/>
        <w:w w:val="99"/>
        <w:rFonts w:ascii="Times New Roman" w:hAnsi="Times New Roman" w:cs="Times New Roman"/>
      </w:rPr>
    </w:lvl>
    <w:lvl w:ilvl="2">
      <w:start w:val="0"/>
      <w:numFmt w:val="bullet"/>
      <w:lvlText w:val="•"/>
      <w:lvlJc w:val="left"/>
      <w:pPr>
        <w:ind w:left="1733" w:hanging="284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•"/>
      <w:lvlJc w:val="left"/>
      <w:pPr>
        <w:ind w:left="2846" w:hanging="284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•"/>
      <w:lvlJc w:val="left"/>
      <w:pPr>
        <w:ind w:left="3960" w:hanging="284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•"/>
      <w:lvlJc w:val="left"/>
      <w:pPr>
        <w:ind w:left="5073" w:hanging="284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•"/>
      <w:lvlJc w:val="left"/>
      <w:pPr>
        <w:ind w:left="6186" w:hanging="284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•"/>
      <w:lvlJc w:val="left"/>
      <w:pPr>
        <w:ind w:left="7300" w:hanging="284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•"/>
      <w:lvlJc w:val="left"/>
      <w:pPr>
        <w:ind w:left="8413" w:hanging="284"/>
      </w:pPr>
      <w:rPr>
        <w:rFonts w:ascii="Liberation Serif" w:hAnsi="Liberation Serif" w:cs="Liberation Serif" w:hint="default"/>
      </w:rPr>
    </w:lvl>
  </w:abstractNum>
  <w:abstractNum w:abstractNumId="3">
    <w:lvl w:ilvl="0">
      <w:start w:val="5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530" w:hanging="183"/>
      </w:pPr>
      <w:rPr>
        <w:sz w:val="18"/>
        <w:spacing w:val="0"/>
        <w:b w:val="false"/>
        <w:szCs w:val="18"/>
        <w:bCs w:val="false"/>
        <w:w w:val="99"/>
        <w:rFonts w:ascii="Times New Roman" w:hAnsi="Times New Roman" w:cs="Times New Roman"/>
        <w:color w:val="243F60"/>
      </w:rPr>
    </w:lvl>
    <w:lvl w:ilvl="1">
      <w:start w:val="1"/>
      <w:numFmt w:val="decimal"/>
      <w:lvlText w:val="(%2)"/>
      <w:lvlJc w:val="left"/>
      <w:pPr>
        <w:ind w:left="528" w:hanging="310"/>
      </w:pPr>
      <w:rPr>
        <w:sz w:val="16"/>
        <w:spacing w:val="-1"/>
        <w:b/>
        <w:szCs w:val="16"/>
        <w:bCs/>
        <w:w w:val="100"/>
        <w:rFonts w:ascii="Times New Roman" w:hAnsi="Times New Roman" w:cs="Times New Roman"/>
      </w:rPr>
    </w:lvl>
    <w:lvl w:ilvl="2">
      <w:start w:val="0"/>
      <w:numFmt w:val="bullet"/>
      <w:lvlText w:val="•"/>
      <w:lvlJc w:val="left"/>
      <w:pPr>
        <w:ind w:left="1662" w:hanging="310"/>
      </w:pPr>
      <w:rPr>
        <w:rFonts w:ascii="Liberation Serif" w:hAnsi="Liberation Serif" w:cs="Liberation Serif" w:hint="default"/>
      </w:rPr>
    </w:lvl>
    <w:lvl w:ilvl="3">
      <w:start w:val="0"/>
      <w:numFmt w:val="bullet"/>
      <w:lvlText w:val="•"/>
      <w:lvlJc w:val="left"/>
      <w:pPr>
        <w:ind w:left="2784" w:hanging="310"/>
      </w:pPr>
      <w:rPr>
        <w:rFonts w:ascii="Liberation Serif" w:hAnsi="Liberation Serif" w:cs="Liberation Serif" w:hint="default"/>
      </w:rPr>
    </w:lvl>
    <w:lvl w:ilvl="4">
      <w:start w:val="0"/>
      <w:numFmt w:val="bullet"/>
      <w:lvlText w:val="•"/>
      <w:lvlJc w:val="left"/>
      <w:pPr>
        <w:ind w:left="3906" w:hanging="310"/>
      </w:pPr>
      <w:rPr>
        <w:rFonts w:ascii="Liberation Serif" w:hAnsi="Liberation Serif" w:cs="Liberation Serif" w:hint="default"/>
      </w:rPr>
    </w:lvl>
    <w:lvl w:ilvl="5">
      <w:start w:val="0"/>
      <w:numFmt w:val="bullet"/>
      <w:lvlText w:val="•"/>
      <w:lvlJc w:val="left"/>
      <w:pPr>
        <w:ind w:left="5028" w:hanging="310"/>
      </w:pPr>
      <w:rPr>
        <w:rFonts w:ascii="Liberation Serif" w:hAnsi="Liberation Serif" w:cs="Liberation Serif" w:hint="default"/>
      </w:rPr>
    </w:lvl>
    <w:lvl w:ilvl="6">
      <w:start w:val="0"/>
      <w:numFmt w:val="bullet"/>
      <w:lvlText w:val="•"/>
      <w:lvlJc w:val="left"/>
      <w:pPr>
        <w:ind w:left="6151" w:hanging="310"/>
      </w:pPr>
      <w:rPr>
        <w:rFonts w:ascii="Liberation Serif" w:hAnsi="Liberation Serif" w:cs="Liberation Serif" w:hint="default"/>
      </w:rPr>
    </w:lvl>
    <w:lvl w:ilvl="7">
      <w:start w:val="0"/>
      <w:numFmt w:val="bullet"/>
      <w:lvlText w:val="•"/>
      <w:lvlJc w:val="left"/>
      <w:pPr>
        <w:ind w:left="7273" w:hanging="310"/>
      </w:pPr>
      <w:rPr>
        <w:rFonts w:ascii="Liberation Serif" w:hAnsi="Liberation Serif" w:cs="Liberation Serif" w:hint="default"/>
      </w:rPr>
    </w:lvl>
    <w:lvl w:ilvl="8">
      <w:start w:val="0"/>
      <w:numFmt w:val="bullet"/>
      <w:lvlText w:val="•"/>
      <w:lvlJc w:val="left"/>
      <w:pPr>
        <w:ind w:left="8395" w:hanging="31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alibri" w:hAnsi="Calibri" w:eastAsia="Calibri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Times New Roman"/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eastAsia="Times New Roman" w:cs="Times New Roman"/>
      <w:i/>
      <w:iCs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widowControl w:val="false"/>
      <w:numPr>
        <w:ilvl w:val="2"/>
        <w:numId w:val="1"/>
      </w:numPr>
      <w:autoSpaceDE w:val="false"/>
      <w:spacing w:before="80" w:after="0"/>
      <w:ind w:left="590" w:hanging="360"/>
      <w:jc w:val="both"/>
      <w:outlineLvl w:val="2"/>
    </w:pPr>
    <w:rPr>
      <w:rFonts w:ascii="Times New Roman" w:hAnsi="Times New Roman" w:eastAsia="Times New Roman" w:cs="Times New Roman"/>
      <w:sz w:val="27"/>
      <w:szCs w:val="27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W8Num1z0">
    <w:name w:val="WW8Num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z1">
    <w:name w:val="WW8Num2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3z1">
    <w:name w:val="WW8Num3z1"/>
    <w:qFormat/>
    <w:rPr>
      <w:rFonts w:ascii="Symbol" w:hAnsi="Symbol" w:cs="Symbol"/>
      <w:b w:val="false"/>
      <w:bCs w:val="false"/>
      <w:w w:val="99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6z1">
    <w:name w:val="WW8Num6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9z1">
    <w:name w:val="WW8Num9z1"/>
    <w:qFormat/>
    <w:rPr>
      <w:rFonts w:ascii="Wingdings" w:hAnsi="Wingdings" w:cs="Wingdings"/>
      <w:b w:val="false"/>
      <w:bCs w:val="false"/>
      <w:w w:val="80"/>
      <w:sz w:val="24"/>
      <w:szCs w:val="24"/>
    </w:rPr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1z1">
    <w:name w:val="WW8Num1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6z1">
    <w:name w:val="WW8Num16z1"/>
    <w:qFormat/>
    <w:rPr>
      <w:rFonts w:ascii="Times New Roman" w:hAnsi="Times New Roman" w:cs="Times New Roman"/>
      <w:b w:val="false"/>
      <w:bCs w:val="false"/>
      <w:spacing w:val="-2"/>
      <w:w w:val="99"/>
      <w:sz w:val="19"/>
      <w:szCs w:val="19"/>
    </w:rPr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17z1">
    <w:name w:val="WW8Num17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rFonts w:ascii="Symbol" w:hAnsi="Symbol" w:eastAsia="Georgia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19z1">
    <w:name w:val="WW8Num19z1"/>
    <w:qFormat/>
    <w:rPr>
      <w:rFonts w:ascii="Times New Roman" w:hAnsi="Times New Roman" w:eastAsia="Times New Roman" w:cs="Times New Roman"/>
      <w:b w:val="false"/>
      <w:bCs w:val="false"/>
      <w:spacing w:val="-1"/>
      <w:w w:val="100"/>
      <w:sz w:val="28"/>
      <w:szCs w:val="28"/>
      <w:lang w:val="it-IT" w:bidi="ar-SA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0z1">
    <w:name w:val="WW8Num20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1z1">
    <w:name w:val="WW8Num21z1"/>
    <w:qFormat/>
    <w:rPr>
      <w:rFonts w:ascii="Times New Roman" w:hAnsi="Times New Roman" w:cs="Times New Roman"/>
      <w:b w:val="false"/>
      <w:bCs w:val="false"/>
      <w:spacing w:val="-1"/>
      <w:w w:val="99"/>
      <w:sz w:val="24"/>
      <w:szCs w:val="24"/>
    </w:rPr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b w:val="false"/>
      <w:bCs w:val="false"/>
      <w:color w:val="243F60"/>
      <w:spacing w:val="0"/>
      <w:w w:val="99"/>
      <w:sz w:val="18"/>
      <w:szCs w:val="18"/>
    </w:rPr>
  </w:style>
  <w:style w:type="character" w:styleId="WW8Num22z1">
    <w:name w:val="WW8Num22z1"/>
    <w:qFormat/>
    <w:rPr>
      <w:rFonts w:ascii="Times New Roman" w:hAnsi="Times New Roman" w:cs="Times New Roman"/>
      <w:b/>
      <w:bCs/>
      <w:spacing w:val="-1"/>
      <w:w w:val="100"/>
      <w:sz w:val="16"/>
      <w:szCs w:val="16"/>
    </w:rPr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cs="Times New Roman"/>
      <w:b w:val="false"/>
      <w:bCs w:val="false"/>
      <w:w w:val="99"/>
      <w:sz w:val="24"/>
      <w:szCs w:val="24"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  <w:w w:val="100"/>
      <w:sz w:val="28"/>
      <w:szCs w:val="28"/>
      <w:lang w:val="it-IT" w:bidi="ar-SA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Titolo2Carattere">
    <w:name w:val="Titolo 2 Carattere"/>
    <w:qFormat/>
    <w:rPr>
      <w:rFonts w:ascii="Arial Narrow" w:hAnsi="Arial Narrow" w:eastAsia="Times New Roman" w:cs="Times New Roman"/>
      <w:i/>
      <w:iCs/>
      <w:sz w:val="24"/>
      <w:szCs w:val="24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Titolo1Carattere">
    <w:name w:val="Titolo 1 Carattere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TestofumettoCarattere">
    <w:name w:val="Testo fumetto Carattere"/>
    <w:qFormat/>
    <w:rPr>
      <w:rFonts w:ascii="Segoe UI" w:hAnsi="Segoe UI" w:cs="Segoe UI"/>
      <w:sz w:val="18"/>
      <w:szCs w:val="18"/>
    </w:rPr>
  </w:style>
  <w:style w:type="character" w:styleId="CorpotestoCarattere">
    <w:name w:val="Corpo testo Carattere"/>
    <w:qFormat/>
    <w:rPr>
      <w:rFonts w:ascii="Georgia" w:hAnsi="Georgia" w:eastAsia="Georgia" w:cs="Georgia"/>
      <w:sz w:val="24"/>
      <w:szCs w:val="24"/>
    </w:rPr>
  </w:style>
  <w:style w:type="character" w:styleId="TitoloCarattere">
    <w:name w:val="Titolo Carattere"/>
    <w:qFormat/>
    <w:rPr>
      <w:rFonts w:ascii="Georgia" w:hAnsi="Georgia" w:eastAsia="Georgia" w:cs="Georgia"/>
      <w:b/>
      <w:bCs/>
      <w:sz w:val="52"/>
      <w:szCs w:val="52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</w:rPr>
  </w:style>
  <w:style w:type="character" w:styleId="StrongEmphasis">
    <w:name w:val="Strong Emphasis"/>
    <w:qFormat/>
    <w:rPr>
      <w:b/>
      <w:bCs/>
    </w:rPr>
  </w:style>
  <w:style w:type="character" w:styleId="FORMULECarattere">
    <w:name w:val="FORMULE Carattere"/>
    <w:qFormat/>
    <w:rPr>
      <w:rFonts w:ascii="NewAster;Cambria" w:hAnsi="NewAster;Cambria" w:eastAsia="Times New Roman" w:cs="Times New Roman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Times New Roman" w:hAnsi="Times New Roman" w:eastAsia="Times New Roman" w:cs="Times New Roman"/>
      <w:sz w:val="27"/>
      <w:szCs w:val="27"/>
    </w:rPr>
  </w:style>
  <w:style w:type="character" w:styleId="TestonotaapidipaginaCarattere">
    <w:name w:val="Testo nota a piè di pagina Carattere"/>
    <w:basedOn w:val="Carpredefinitoparagrafo"/>
    <w:qFormat/>
    <w:rPr/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widowControl w:val="false"/>
      <w:autoSpaceDE w:val="false"/>
      <w:spacing w:before="101" w:after="0"/>
      <w:ind w:left="2207" w:right="2208" w:hanging="0"/>
      <w:jc w:val="center"/>
    </w:pPr>
    <w:rPr>
      <w:rFonts w:ascii="Georgia" w:hAnsi="Georgia" w:eastAsia="Georgia" w:cs="Georgia"/>
      <w:b/>
      <w:bCs/>
      <w:sz w:val="52"/>
      <w:szCs w:val="52"/>
    </w:rPr>
  </w:style>
  <w:style w:type="paragraph" w:styleId="TextBody">
    <w:name w:val="Body Text"/>
    <w:basedOn w:val="Normal"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4"/>
      <w:szCs w:val="24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itolosommario">
    <w:name w:val="Titolo sommario"/>
    <w:basedOn w:val="Heading1"/>
    <w:next w:val="Normal"/>
    <w:qFormat/>
    <w:pPr>
      <w:numPr>
        <w:ilvl w:val="0"/>
        <w:numId w:val="0"/>
      </w:numPr>
    </w:pPr>
    <w:rPr>
      <w:rFonts w:ascii="Cambria" w:hAnsi="Cambria" w:eastAsia="Times New Roman" w:cs="Times New Roman"/>
    </w:rPr>
  </w:style>
  <w:style w:type="paragraph" w:styleId="Contents2">
    <w:name w:val="TOC 2"/>
    <w:basedOn w:val="Normal"/>
    <w:next w:val="Normal"/>
    <w:pPr>
      <w:tabs>
        <w:tab w:val="left" w:pos="993" w:leader="none"/>
        <w:tab w:val="left" w:pos="8505" w:leader="none"/>
      </w:tabs>
      <w:ind w:left="993" w:hanging="993"/>
    </w:pPr>
    <w:rPr>
      <w:rFonts w:ascii="Times New Roman" w:hAnsi="Times New Roman" w:eastAsia="Times New Roman" w:cs="Times New Roman"/>
      <w:b/>
      <w:sz w:val="24"/>
      <w:szCs w:val="24"/>
      <w:lang w:val="en-US" w:eastAsia="en-US"/>
    </w:rPr>
  </w:style>
  <w:style w:type="paragraph" w:styleId="Testofumetto">
    <w:name w:val="Testo fumetto"/>
    <w:basedOn w:val="Normal"/>
    <w:qFormat/>
    <w:pPr/>
    <w:rPr>
      <w:rFonts w:ascii="Segoe UI" w:hAnsi="Segoe UI" w:cs="Times New Roman"/>
      <w:sz w:val="18"/>
      <w:szCs w:val="18"/>
      <w:lang w:val="en-US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Paragrafoelenco">
    <w:name w:val="Paragrafo elenco"/>
    <w:basedOn w:val="Normal"/>
    <w:qFormat/>
    <w:pPr>
      <w:widowControl w:val="false"/>
      <w:autoSpaceDE w:val="false"/>
      <w:ind w:left="492" w:hanging="360"/>
      <w:jc w:val="both"/>
    </w:pPr>
    <w:rPr>
      <w:rFonts w:ascii="Georgia" w:hAnsi="Georgia" w:eastAsia="Georgia" w:cs="Georgia"/>
      <w:sz w:val="22"/>
      <w:szCs w:val="22"/>
    </w:rPr>
  </w:style>
  <w:style w:type="paragraph" w:styleId="Contents1">
    <w:name w:val="TOC 1"/>
    <w:basedOn w:val="Normal"/>
    <w:next w:val="Normal"/>
    <w:pPr/>
    <w:rPr/>
  </w:style>
  <w:style w:type="paragraph" w:styleId="TableParagraph">
    <w:name w:val="Table Paragraph"/>
    <w:basedOn w:val="Normal"/>
    <w:qFormat/>
    <w:pPr>
      <w:widowControl w:val="false"/>
      <w:autoSpaceDE w:val="false"/>
      <w:ind w:left="107" w:hanging="0"/>
    </w:pPr>
    <w:rPr>
      <w:rFonts w:ascii="Georgia" w:hAnsi="Georgia" w:eastAsia="Georgia" w:cs="Georgia"/>
      <w:sz w:val="22"/>
      <w:szCs w:val="22"/>
    </w:rPr>
  </w:style>
  <w:style w:type="paragraph" w:styleId="Contents3">
    <w:name w:val="TOC 3"/>
    <w:basedOn w:val="Normal"/>
    <w:pPr>
      <w:widowControl w:val="false"/>
      <w:autoSpaceDE w:val="false"/>
      <w:spacing w:before="38" w:after="0"/>
      <w:ind w:left="132" w:hanging="0"/>
    </w:pPr>
    <w:rPr>
      <w:rFonts w:ascii="Georgia" w:hAnsi="Georgia" w:eastAsia="Georgia" w:cs="Georgia"/>
      <w:b/>
      <w:bCs/>
      <w:i/>
      <w:iCs/>
      <w:sz w:val="22"/>
      <w:szCs w:val="22"/>
    </w:rPr>
  </w:style>
  <w:style w:type="paragraph" w:styleId="PreformattatoHTML">
    <w:name w:val="Preformattato HTML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</w:rPr>
  </w:style>
  <w:style w:type="paragraph" w:styleId="FORMULE">
    <w:name w:val="FORMULE"/>
    <w:basedOn w:val="Normal"/>
    <w:qFormat/>
    <w:pPr>
      <w:autoSpaceDE w:val="false"/>
      <w:spacing w:lineRule="atLeast" w:line="236"/>
      <w:ind w:firstLine="283"/>
      <w:jc w:val="both"/>
    </w:pPr>
    <w:rPr>
      <w:rFonts w:ascii="NewAster;Cambria" w:hAnsi="NewAster;Cambria" w:eastAsia="Times New Roman" w:cs="Times New Roman"/>
    </w:rPr>
  </w:style>
  <w:style w:type="paragraph" w:styleId="Footnote">
    <w:name w:val="Footnote Text"/>
    <w:basedOn w:val="Normal"/>
    <w:pPr/>
    <w:rPr/>
  </w:style>
  <w:style w:type="paragraph" w:styleId="HeaderLeft">
    <w:name w:val="Header Left"/>
    <w:basedOn w:val="Normal"/>
    <w:qFormat/>
    <w:pPr>
      <w:suppressLineNumbers/>
      <w:tabs>
        <w:tab w:val="center" w:pos="4752" w:leader="none"/>
        <w:tab w:val="right" w:pos="9505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dello.bs.it" TargetMode="External"/><Relationship Id="rId3" Type="http://schemas.openxmlformats.org/officeDocument/2006/relationships/hyperlink" Target="mailto:protocollo@pec.comune.dello.bs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2024-06-28T08:23:00Z</dcterms:created>
  <dc:creator>Utente Windows</dc:creator>
  <dc:description/>
  <dc:language>en-US</dc:language>
  <cp:lastModifiedBy>Dote Comune</cp:lastModifiedBy>
  <cp:lastPrinted>2024-03-06T19:24:00Z</cp:lastPrinted>
  <dcterms:modified xsi:type="dcterms:W3CDTF">2024-06-28T08:23:00Z</dcterms:modified>
  <cp:revision>2</cp:revision>
  <dc:subject/>
  <dc:title/>
</cp:coreProperties>
</file>