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tabs>
          <w:tab w:val="left" w:pos="993" w:leader="none"/>
        </w:tabs>
        <w:spacing w:lineRule="auto" w:line="360"/>
        <w:ind w:right="1" w:hanging="0"/>
        <w:jc w:val="both"/>
        <w:rPr>
          <w:rFonts w:ascii="Times New Roman" w:hAnsi="Times New Roman" w:cs="Times New Roman"/>
          <w:b/>
          <w:b/>
        </w:rPr>
      </w:pPr>
      <w:bookmarkStart w:id="0" w:name="_TOC_250044"/>
      <w:r>
        <w:rPr>
          <w:rFonts w:cs="Times New Roman" w:ascii="Times New Roman" w:hAnsi="Times New Roman"/>
          <w:b/>
          <w:bCs/>
          <w:lang w:val="it-IT"/>
        </w:rPr>
        <w:t>Allegato 3</w:t>
      </w:r>
      <w:r>
        <w:rPr>
          <w:rFonts w:cs="Times New Roman" w:ascii="Times New Roman" w:hAnsi="Times New Roman"/>
          <w:b/>
          <w:lang w:val="it-IT"/>
        </w:rPr>
        <w:t xml:space="preserve"> – Modello </w:t>
      </w:r>
      <w:r>
        <w:rPr>
          <w:rFonts w:cs="Times New Roman" w:ascii="Times New Roman" w:hAnsi="Times New Roman"/>
          <w:b/>
        </w:rPr>
        <w:t>RICHIESTA DI ACCESSO AI DOCUMENTI AMMINISTRATIVI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/>
      </w:pPr>
      <w:r>
        <w:rPr>
          <w:rFonts w:cs="Times New Roman" w:ascii="Times New Roman" w:hAnsi="Times New Roman"/>
          <w:b/>
        </w:rPr>
        <w:t>Al Responsabile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dell’Accesso Civico Generalizzato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Municipio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via Roma, 65 – 25020 Dello (BS)</w:t>
      </w:r>
    </w:p>
    <w:p>
      <w:pPr>
        <w:pStyle w:val="Normal"/>
        <w:ind w:left="4317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Email:</w:t>
        <w:tab/>
      </w:r>
      <w:hyperlink r:id="rId2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protocollo@comune.dello.bs.it</w:t>
        </w:r>
      </w:hyperlink>
    </w:p>
    <w:p>
      <w:pPr>
        <w:pStyle w:val="Normal"/>
        <w:ind w:left="4711" w:firstLine="3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Pec:</w:t>
        <w:tab/>
      </w:r>
      <w:hyperlink r:id="rId3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protocollo@pec.comune.dello.bs.it</w:t>
        </w:r>
      </w:hyperlink>
    </w:p>
    <w:p>
      <w:pPr>
        <w:pStyle w:val="TextBody"/>
        <w:kinsoku w:val="false"/>
        <w:overflowPunct w:val="false"/>
        <w:spacing w:before="47" w:after="0"/>
        <w:ind w:left="5037" w:right="1" w:firstLine="3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kinsoku w:val="false"/>
        <w:overflowPunct w:val="false"/>
        <w:ind w:left="519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RICHIESTA DI ACCESSO AI DOCUMENTI AMMINISTRATIVI</w:t>
      </w:r>
      <w:r>
        <w:rPr>
          <w:rFonts w:cs="Times New Roman" w:ascii="Times New Roman" w:hAnsi="Times New Roman"/>
          <w:b/>
          <w:bCs/>
          <w:vertAlign w:val="superscript"/>
        </w:rPr>
        <w:t xml:space="preserve"> (1)</w:t>
      </w:r>
    </w:p>
    <w:p>
      <w:pPr>
        <w:pStyle w:val="TextBody"/>
        <w:kinsoku w:val="false"/>
        <w:overflowPunct w:val="false"/>
        <w:spacing w:before="14" w:after="0"/>
        <w:ind w:left="461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(Ai sensi del Regolamento per la disciplina di accesso ai documenti amministrativi)</w:t>
      </w:r>
    </w:p>
    <w:p>
      <w:pPr>
        <w:pStyle w:val="TextBody"/>
        <w:kinsoku w:val="false"/>
        <w:overflowPunct w:val="false"/>
        <w:spacing w:before="2" w:after="0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cognome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 w:color="000000"/>
        </w:rPr>
        <w:t xml:space="preserve"> </w:t>
        <w:tab/>
      </w: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nato/a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il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</w:rPr>
        <w:t xml:space="preserve">                                </w:t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residente in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n.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 xml:space="preserve">                             </w:t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e-mail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documento di identità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n.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kinsoku w:val="false"/>
        <w:overflowPunct w:val="false"/>
        <w:spacing w:lineRule="auto" w:line="252" w:before="92" w:after="0"/>
        <w:ind w:left="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qualità di:</w:t>
      </w:r>
      <w:r>
        <w:rPr>
          <w:rFonts w:cs="Times New Roman" w:ascii="Times New Roman" w:hAnsi="Times New Roman"/>
          <w:sz w:val="20"/>
          <w:szCs w:val="20"/>
        </w:rPr>
        <w:t xml:space="preserve"> (barrare la casella che interessa)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Diretto interessato</w:t>
        <w:tab/>
        <w:tab/>
        <w:tab/>
      </w:r>
      <w:r>
        <w:rPr>
          <w:rFonts w:eastAsia="Symbol" w:cs="Symbol" w:ascii="Symbol" w:hAnsi="Symbol"/>
        </w:rPr>
        <w:t></w:t>
      </w:r>
      <w:r>
        <w:rPr>
          <w:rFonts w:cs="Times New Roman" w:ascii="Times New Roman" w:hAnsi="Times New Roman"/>
        </w:rPr>
        <w:t xml:space="preserve"> legale rappresentante (allegare documentazione)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Legale di fiducia (allegare delega)</w:t>
        <w:tab/>
      </w:r>
      <w:r>
        <w:rPr>
          <w:rFonts w:eastAsia="Symbol" w:cs="Symbol" w:ascii="Symbol" w:hAnsi="Symbol"/>
        </w:rPr>
        <w:t></w:t>
      </w:r>
      <w:r>
        <w:rPr>
          <w:rFonts w:cs="Times New Roman" w:ascii="Times New Roman" w:hAnsi="Times New Roman"/>
        </w:rPr>
        <w:t xml:space="preserve"> procuratore (allegare procura)</w:t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CHIEDE DI</w:t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(barrare la casella che interessa)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Esaminare la documentazione amministrativa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Esaminare ed estrarre copia di documentazione in carta libera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Esaminare ed estrarre copia di documentazione conforme all’originale (in marca da bollo)</w:t>
      </w:r>
    </w:p>
    <w:p>
      <w:pPr>
        <w:pStyle w:val="TextBody"/>
        <w:kinsoku w:val="false"/>
        <w:overflowPunct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hanging="0"/>
        <w:rPr/>
      </w:pPr>
      <w:r>
        <w:rPr>
          <w:rFonts w:cs="Times New Roman" w:ascii="Times New Roman" w:hAnsi="Times New Roman"/>
        </w:rPr>
        <w:t xml:space="preserve">Relativi alla pratica: </w:t>
      </w:r>
      <w:r>
        <w:rPr>
          <w:rFonts w:cs="Times New Roman" w:ascii="Times New Roman" w:hAnsi="Times New Roman"/>
          <w:sz w:val="20"/>
          <w:szCs w:val="20"/>
        </w:rPr>
        <w:t>(specificare gli elementi identificativi: n. protocollo, intestatario della pratica, etc.)</w:t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Documenti Richiesti: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il seguente motivo/i: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lineRule="auto" w:line="276" w:before="66" w:after="0"/>
        <w:ind w:left="0" w:right="1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Il/la sottoscritto/a dichiara inoltre di aver preso visione delle tariffe applicabili per la riproduzione degli atti amministrativi e di provvedere, al momento del ritiro dei documenti richiesti, al pagamento delle relative spese di riproduzione e ricerca</w:t>
      </w:r>
    </w:p>
    <w:p>
      <w:pPr>
        <w:pStyle w:val="TextBody"/>
        <w:kinsoku w:val="false"/>
        <w:overflowPunct w:val="false"/>
        <w:spacing w:lineRule="auto" w:line="276" w:before="66" w:after="0"/>
        <w:ind w:left="0" w:right="1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0" w:right="1" w:hanging="0"/>
        <w:jc w:val="left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</w:r>
    </w:p>
    <w:p>
      <w:pPr>
        <w:pStyle w:val="TextBody"/>
        <w:kinsoku w:val="false"/>
        <w:overflowPunct w:val="false"/>
        <w:spacing w:before="6" w:after="0"/>
        <w:ind w:left="492" w:right="1" w:hanging="36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cs="Times New Roman" w:ascii="Times New Roman" w:hAnsi="Times New Roman"/>
          <w:sz w:val="20"/>
          <w:szCs w:val="20"/>
        </w:rPr>
        <w:t>(luogo e data)</w:t>
      </w:r>
    </w:p>
    <w:p>
      <w:pPr>
        <w:pStyle w:val="TextBody"/>
        <w:kinsoku w:val="false"/>
        <w:overflowPunct w:val="false"/>
        <w:ind w:left="5245" w:right="1" w:hanging="36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before="3" w:after="0"/>
        <w:ind w:left="5245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(firma per esteso leggibile)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(Si allega copia del proprio documento d’identità)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numPr>
          <w:ilvl w:val="1"/>
          <w:numId w:val="3"/>
        </w:numPr>
        <w:kinsoku w:val="false"/>
        <w:overflowPunct w:val="false"/>
        <w:spacing w:lineRule="exact" w:line="204"/>
        <w:ind w:left="528" w:right="1" w:hanging="31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Il presente modulo ha validità di autodichiarazione ai sensi del DPR 445/2000 dei dati e fatti ivi riportati. Chiunque rilasci dichiarazioni mendaci o fornisca atti falsi incorrerà nelle sanzioni previste dall’art. 76 del DPR 445/2000.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TextBody"/>
        <w:kinsoku w:val="false"/>
        <w:overflowPunct w:val="false"/>
        <w:spacing w:before="1" w:after="0"/>
        <w:ind w:left="0" w:right="1" w:hanging="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INFORMATIVA</w:t>
      </w:r>
      <w:r>
        <w:rPr>
          <w:rFonts w:cs="Times New Roman" w:ascii="Times New Roman" w:hAnsi="Times New Roman"/>
          <w:b/>
          <w:bCs/>
          <w:spacing w:val="-6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AI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SENSI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DELL’ART.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13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DEL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REGOLAMENTO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UE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N.</w:t>
      </w:r>
      <w:r>
        <w:rPr>
          <w:rFonts w:cs="Times New Roman" w:ascii="Times New Roman" w:hAnsi="Times New Roman"/>
          <w:b/>
          <w:bCs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2016/679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SUL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TRATTAMENTO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DEI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DATI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PERSONALI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(PRIVACY):</w:t>
      </w:r>
    </w:p>
    <w:p>
      <w:pPr>
        <w:pStyle w:val="TextBody"/>
        <w:kinsoku w:val="false"/>
        <w:overflowPunct w:val="false"/>
        <w:spacing w:before="8" w:after="0"/>
        <w:ind w:left="0" w:right="1" w:hanging="0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sz w:val="22"/>
          <w:szCs w:val="22"/>
        </w:rPr>
        <w:t>Il Comune di Dello, in qualità di Titolare del trattamento, informa che il trattamento dei dati personali forniti con la presente istanza o comunque acquisiti per tale scopo, è effettuato per l’esercizio delle funzioni connesse e strumentali alla gestione della presente richiesta di accesso agli atti, secondo le disposizioni di cui al Regolamento del Consiglio Comunale citato, ed è svolto nel rispetto dei principi di pertinenza e non eccedenza anche con l’utilizzo di procedure informatizzate, garantendo la riservatezza e la sicurezza dei dati stessi.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sz w:val="22"/>
          <w:szCs w:val="22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b/>
          <w:sz w:val="22"/>
          <w:szCs w:val="22"/>
        </w:rPr>
        <w:t>Il conferimento dei dati personali contrassegnati con l’asterisco è obbligatorio e il rifiuto di fornire gli stessi determinerà l’impossibilità di dar corso alla richiesta.</w:t>
      </w:r>
      <w:r>
        <w:rPr>
          <w:rFonts w:cs="Times New Roman" w:ascii="Times New Roman" w:hAnsi="Times New Roman"/>
          <w:sz w:val="22"/>
          <w:szCs w:val="22"/>
        </w:rPr>
        <w:t xml:space="preserve"> Il trattamento sarà effettuato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 Comune di Dello  - in qualità di Titolare del trattamento – via Roma, 65 – 25020 Dello (BS), oppure al Responsabile per la protezione dei dati personali del Comune di Dello - e-mail: </w:t>
      </w:r>
      <w:hyperlink r:id="rId4">
        <w:bookmarkEnd w:id="0"/>
        <w:r>
          <w:rPr>
            <w:rStyle w:val="InternetLink"/>
            <w:rFonts w:cs="Times New Roman" w:ascii="Times New Roman" w:hAnsi="Times New Roman"/>
            <w:sz w:val="22"/>
            <w:szCs w:val="22"/>
          </w:rPr>
          <w:t>segretario@comune.dello.bs.it</w:t>
        </w:r>
      </w:hyperlink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1268" w:header="568" w:top="1135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Georgia">
    <w:charset w:val="00"/>
    <w:family w:val="roman"/>
    <w:pitch w:val="variable"/>
  </w:font>
  <w:font w:name="NewAster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5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530" w:hanging="183"/>
      </w:pPr>
      <w:rPr>
        <w:sz w:val="18"/>
        <w:spacing w:val="0"/>
        <w:b w:val="false"/>
        <w:szCs w:val="18"/>
        <w:bCs w:val="false"/>
        <w:w w:val="99"/>
        <w:rFonts w:ascii="Times New Roman" w:hAnsi="Times New Roman" w:cs="Times New Roman"/>
        <w:color w:val="243F60"/>
      </w:rPr>
    </w:lvl>
    <w:lvl w:ilvl="1">
      <w:start w:val="1"/>
      <w:numFmt w:val="decimal"/>
      <w:lvlText w:val="(%2)"/>
      <w:lvlJc w:val="left"/>
      <w:pPr>
        <w:ind w:left="528" w:hanging="310"/>
      </w:pPr>
      <w:rPr>
        <w:sz w:val="16"/>
        <w:spacing w:val="-1"/>
        <w:b/>
        <w:szCs w:val="16"/>
        <w:bCs/>
        <w:w w:val="100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662" w:hanging="31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784" w:hanging="31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06" w:hanging="31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28" w:hanging="31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51" w:hanging="31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273" w:hanging="31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395" w:hanging="31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eastAsia="Times New Roman" w:cs="Times New Roman"/>
      <w:i/>
      <w:i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autoSpaceDE w:val="false"/>
      <w:spacing w:before="80" w:after="0"/>
      <w:ind w:left="590" w:hanging="360"/>
      <w:jc w:val="both"/>
      <w:outlineLvl w:val="2"/>
    </w:pPr>
    <w:rPr>
      <w:rFonts w:ascii="Times New Roman" w:hAnsi="Times New Roman" w:eastAsia="Times New Roman" w:cs="Times New Roman"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z1">
    <w:name w:val="WW8Num2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3z1">
    <w:name w:val="WW8Num3z1"/>
    <w:qFormat/>
    <w:rPr>
      <w:rFonts w:ascii="Symbol" w:hAnsi="Symbol" w:cs="Symbol"/>
      <w:b w:val="false"/>
      <w:bCs w:val="false"/>
      <w:w w:val="99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6z1">
    <w:name w:val="WW8Num6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9z1">
    <w:name w:val="WW8Num9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1z1">
    <w:name w:val="WW8Num1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6z1">
    <w:name w:val="WW8Num16z1"/>
    <w:qFormat/>
    <w:rPr>
      <w:rFonts w:ascii="Times New Roman" w:hAnsi="Times New Roman" w:cs="Times New Roman"/>
      <w:b w:val="false"/>
      <w:bCs w:val="false"/>
      <w:spacing w:val="-2"/>
      <w:w w:val="99"/>
      <w:sz w:val="19"/>
      <w:szCs w:val="19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17z1">
    <w:name w:val="WW8Num17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Georgia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9z1">
    <w:name w:val="WW8Num19z1"/>
    <w:qFormat/>
    <w:rPr>
      <w:rFonts w:ascii="Times New Roman" w:hAnsi="Times New Roman" w:eastAsia="Times New Roman" w:cs="Times New Roman"/>
      <w:b w:val="false"/>
      <w:bCs w:val="false"/>
      <w:spacing w:val="-1"/>
      <w:w w:val="100"/>
      <w:sz w:val="28"/>
      <w:szCs w:val="28"/>
      <w:lang w:val="it-IT" w:bidi="ar-SA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0z1">
    <w:name w:val="WW8Num20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1z1">
    <w:name w:val="WW8Num2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2z1">
    <w:name w:val="WW8Num22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Titolo2Carattere">
    <w:name w:val="Titolo 2 Carattere"/>
    <w:qFormat/>
    <w:rPr>
      <w:rFonts w:ascii="Arial Narrow" w:hAnsi="Arial Narrow" w:eastAsia="Times New Roman" w:cs="Times New Roman"/>
      <w:i/>
      <w:iCs/>
      <w:sz w:val="24"/>
      <w:szCs w:val="24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orpotestoCarattere">
    <w:name w:val="Corpo testo Carattere"/>
    <w:qFormat/>
    <w:rPr>
      <w:rFonts w:ascii="Georgia" w:hAnsi="Georgia" w:eastAsia="Georgia" w:cs="Georgia"/>
      <w:sz w:val="24"/>
      <w:szCs w:val="24"/>
    </w:rPr>
  </w:style>
  <w:style w:type="character" w:styleId="TitoloCarattere">
    <w:name w:val="Titolo Carattere"/>
    <w:qFormat/>
    <w:rPr>
      <w:rFonts w:ascii="Georgia" w:hAnsi="Georgia" w:eastAsia="Georgia" w:cs="Georgia"/>
      <w:b/>
      <w:bCs/>
      <w:sz w:val="52"/>
      <w:szCs w:val="52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</w:rPr>
  </w:style>
  <w:style w:type="character" w:styleId="StrongEmphasis">
    <w:name w:val="Strong Emphasis"/>
    <w:qFormat/>
    <w:rPr>
      <w:b/>
      <w:bCs/>
    </w:rPr>
  </w:style>
  <w:style w:type="character" w:styleId="FORMULECarattere">
    <w:name w:val="FORMULE Carattere"/>
    <w:qFormat/>
    <w:rPr>
      <w:rFonts w:ascii="NewAster;Cambria" w:hAnsi="NewAster;Cambria" w:eastAsia="Times New Roman" w:cs="Times New Roman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sz w:val="27"/>
      <w:szCs w:val="27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widowControl w:val="false"/>
      <w:autoSpaceDE w:val="false"/>
      <w:spacing w:before="101" w:after="0"/>
      <w:ind w:left="2207" w:right="2208" w:hanging="0"/>
      <w:jc w:val="center"/>
    </w:pPr>
    <w:rPr>
      <w:rFonts w:ascii="Georgia" w:hAnsi="Georgia" w:eastAsia="Georgia" w:cs="Georgia"/>
      <w:b/>
      <w:bCs/>
      <w:sz w:val="52"/>
      <w:szCs w:val="52"/>
    </w:rPr>
  </w:style>
  <w:style w:type="paragraph" w:styleId="TextBody">
    <w:name w:val="Body Text"/>
    <w:basedOn w:val="Normal"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itolosommario">
    <w:name w:val="Titolo sommario"/>
    <w:basedOn w:val="Heading1"/>
    <w:next w:val="Normal"/>
    <w:qFormat/>
    <w:pPr>
      <w:numPr>
        <w:ilvl w:val="0"/>
        <w:numId w:val="0"/>
      </w:numPr>
    </w:pPr>
    <w:rPr>
      <w:rFonts w:ascii="Cambria" w:hAnsi="Cambria" w:eastAsia="Times New Roman" w:cs="Times New Roman"/>
    </w:rPr>
  </w:style>
  <w:style w:type="paragraph" w:styleId="Contents2">
    <w:name w:val="TOC 2"/>
    <w:basedOn w:val="Normal"/>
    <w:next w:val="Normal"/>
    <w:pPr>
      <w:tabs>
        <w:tab w:val="left" w:pos="993" w:leader="none"/>
        <w:tab w:val="left" w:pos="8505" w:leader="none"/>
      </w:tabs>
      <w:ind w:left="993" w:hanging="993"/>
    </w:pPr>
    <w:rPr>
      <w:rFonts w:ascii="Times New Roman" w:hAnsi="Times New Roman" w:eastAsia="Times New Roman" w:cs="Times New Roman"/>
      <w:b/>
      <w:sz w:val="24"/>
      <w:szCs w:val="24"/>
      <w:lang w:val="en-US" w:eastAsia="en-US"/>
    </w:rPr>
  </w:style>
  <w:style w:type="paragraph" w:styleId="Testofumetto">
    <w:name w:val="Testo fumetto"/>
    <w:basedOn w:val="Normal"/>
    <w:qFormat/>
    <w:pPr/>
    <w:rPr>
      <w:rFonts w:ascii="Segoe UI" w:hAnsi="Segoe UI" w:cs="Times New Roman"/>
      <w:sz w:val="18"/>
      <w:szCs w:val="18"/>
      <w:lang w:val="en-US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Paragrafoelenco">
    <w:name w:val="Paragrafo elenco"/>
    <w:basedOn w:val="Normal"/>
    <w:qFormat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2"/>
      <w:szCs w:val="22"/>
    </w:rPr>
  </w:style>
  <w:style w:type="paragraph" w:styleId="Contents1">
    <w:name w:val="TOC 1"/>
    <w:basedOn w:val="Normal"/>
    <w:next w:val="Normal"/>
    <w:pPr/>
    <w:rPr/>
  </w:style>
  <w:style w:type="paragraph" w:styleId="TableParagraph">
    <w:name w:val="Table Paragraph"/>
    <w:basedOn w:val="Normal"/>
    <w:qFormat/>
    <w:pPr>
      <w:widowControl w:val="false"/>
      <w:autoSpaceDE w:val="false"/>
      <w:ind w:left="107" w:hanging="0"/>
    </w:pPr>
    <w:rPr>
      <w:rFonts w:ascii="Georgia" w:hAnsi="Georgia" w:eastAsia="Georgia" w:cs="Georgia"/>
      <w:sz w:val="22"/>
      <w:szCs w:val="22"/>
    </w:rPr>
  </w:style>
  <w:style w:type="paragraph" w:styleId="Contents3">
    <w:name w:val="TOC 3"/>
    <w:basedOn w:val="Normal"/>
    <w:pPr>
      <w:widowControl w:val="false"/>
      <w:autoSpaceDE w:val="false"/>
      <w:spacing w:before="38" w:after="0"/>
      <w:ind w:left="132" w:hanging="0"/>
    </w:pPr>
    <w:rPr>
      <w:rFonts w:ascii="Georgia" w:hAnsi="Georgia" w:eastAsia="Georgia" w:cs="Georgia"/>
      <w:b/>
      <w:bCs/>
      <w:i/>
      <w:iCs/>
      <w:sz w:val="22"/>
      <w:szCs w:val="22"/>
    </w:rPr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paragraph" w:styleId="FORMULE">
    <w:name w:val="FORMULE"/>
    <w:basedOn w:val="Normal"/>
    <w:qFormat/>
    <w:pPr>
      <w:autoSpaceDE w:val="false"/>
      <w:spacing w:lineRule="atLeast" w:line="236"/>
      <w:ind w:firstLine="283"/>
      <w:jc w:val="both"/>
    </w:pPr>
    <w:rPr>
      <w:rFonts w:ascii="NewAster;Cambria" w:hAnsi="NewAster;Cambria" w:eastAsia="Times New Roman" w:cs="Times New Roman"/>
    </w:rPr>
  </w:style>
  <w:style w:type="paragraph" w:styleId="Footnote">
    <w:name w:val="Footnote Text"/>
    <w:basedOn w:val="Normal"/>
    <w:pPr/>
    <w:rPr/>
  </w:style>
  <w:style w:type="paragraph" w:styleId="HeaderLeft">
    <w:name w:val="Header Left"/>
    <w:basedOn w:val="Normal"/>
    <w:qFormat/>
    <w:pPr>
      <w:suppressLineNumbers/>
      <w:tabs>
        <w:tab w:val="center" w:pos="4752" w:leader="none"/>
        <w:tab w:val="right" w:pos="950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dello.bs.it" TargetMode="External"/><Relationship Id="rId3" Type="http://schemas.openxmlformats.org/officeDocument/2006/relationships/hyperlink" Target="mailto:protocollo@pec.comune.dello.bs.it" TargetMode="External"/><Relationship Id="rId4" Type="http://schemas.openxmlformats.org/officeDocument/2006/relationships/hyperlink" Target="mailto:segretario@comune.dello.bs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2024-06-28T08:23:00Z</dcterms:created>
  <dc:creator>Utente Windows</dc:creator>
  <dc:description/>
  <dc:language>en-US</dc:language>
  <cp:lastModifiedBy>Dote Comune</cp:lastModifiedBy>
  <cp:lastPrinted>2024-03-06T19:24:00Z</cp:lastPrinted>
  <dcterms:modified xsi:type="dcterms:W3CDTF">2024-06-28T08:23:00Z</dcterms:modified>
  <cp:revision>2</cp:revision>
  <dc:subject/>
  <dc:title/>
</cp:coreProperties>
</file>